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E2B4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Asphalt Shingle Roof Inspection Protocol</w:t>
      </w:r>
    </w:p>
    <w:p w14:paraId="2F740283" w14:textId="77777777" w:rsidR="00356C61" w:rsidRPr="00356C61" w:rsidRDefault="00356C61" w:rsidP="0035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Name]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Inspector: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[Insert Inspector Name]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Inspection: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[Insert Date]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 Address: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[Insert Building Name or Address]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Roof Section(s):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[Insert Area or Elevation ID if needed]</w:t>
      </w:r>
    </w:p>
    <w:p w14:paraId="10911D74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49F88F">
          <v:rect id="_x0000_i1025" style="width:0;height:1.5pt" o:hralign="center" o:hrstd="t" o:hr="t" fillcolor="#a0a0a0" stroked="f"/>
        </w:pict>
      </w:r>
    </w:p>
    <w:p w14:paraId="2A23B805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PRE-INSPECTION PREPARATION</w:t>
      </w:r>
    </w:p>
    <w:p w14:paraId="3757593B" w14:textId="77777777" w:rsidR="00356C61" w:rsidRPr="00356C61" w:rsidRDefault="00356C61" w:rsidP="00356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 Review:</w:t>
      </w:r>
    </w:p>
    <w:p w14:paraId="2D06F5DD" w14:textId="77777777" w:rsidR="00356C61" w:rsidRPr="00356C61" w:rsidRDefault="00356C61" w:rsidP="00356C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Gather installation records, warranty, and previous repair history.</w:t>
      </w:r>
    </w:p>
    <w:p w14:paraId="7F12F96C" w14:textId="77777777" w:rsidR="00356C61" w:rsidRPr="00356C61" w:rsidRDefault="00356C61" w:rsidP="00356C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Confirm roof age, shingle type (3-tab, architectural, impact-resistant), and number of layers.</w:t>
      </w:r>
    </w:p>
    <w:p w14:paraId="15F791C8" w14:textId="77777777" w:rsidR="00356C61" w:rsidRPr="00356C61" w:rsidRDefault="00356C61" w:rsidP="00356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Weather &amp; Safety Verification:</w:t>
      </w:r>
    </w:p>
    <w:p w14:paraId="55A06EB6" w14:textId="77777777" w:rsidR="00356C61" w:rsidRPr="00356C61" w:rsidRDefault="00356C61" w:rsidP="00356C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Schedule inspection during dry weather.</w:t>
      </w:r>
    </w:p>
    <w:p w14:paraId="06C419C8" w14:textId="77777777" w:rsidR="00356C61" w:rsidRPr="00356C61" w:rsidRDefault="00356C61" w:rsidP="00356C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Confirm access safety: fall protection, ladders, PPE.</w:t>
      </w:r>
    </w:p>
    <w:p w14:paraId="2C1DC315" w14:textId="77777777" w:rsidR="00356C61" w:rsidRPr="00356C61" w:rsidRDefault="00356C61" w:rsidP="00356C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Notify property occupants if required.</w:t>
      </w:r>
    </w:p>
    <w:p w14:paraId="0CD1C3AA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D18542">
          <v:rect id="_x0000_i1026" style="width:0;height:1.5pt" o:hralign="center" o:hrstd="t" o:hr="t" fillcolor="#a0a0a0" stroked="f"/>
        </w:pict>
      </w:r>
    </w:p>
    <w:p w14:paraId="664C0BB9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GROUND-LEVEL OBSERVATION</w:t>
      </w:r>
    </w:p>
    <w:p w14:paraId="0E6AB68A" w14:textId="77777777" w:rsidR="00356C61" w:rsidRPr="00356C61" w:rsidRDefault="00356C61" w:rsidP="00356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Visual Inspection:</w:t>
      </w:r>
    </w:p>
    <w:p w14:paraId="2EE9890D" w14:textId="77777777" w:rsidR="00356C61" w:rsidRPr="00356C61" w:rsidRDefault="00356C61" w:rsidP="00356C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shingle sagging, uneven lines, or visible dips.</w:t>
      </w:r>
    </w:p>
    <w:p w14:paraId="503B850C" w14:textId="77777777" w:rsidR="00356C61" w:rsidRPr="00356C61" w:rsidRDefault="00356C61" w:rsidP="00356C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signs of previous repairs or shingle patches.</w:t>
      </w:r>
    </w:p>
    <w:p w14:paraId="166C0896" w14:textId="77777777" w:rsidR="00356C61" w:rsidRPr="00356C61" w:rsidRDefault="00356C61" w:rsidP="00356C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Examine eaves for visible granule loss in gutters/downspouts.</w:t>
      </w:r>
    </w:p>
    <w:p w14:paraId="49921332" w14:textId="77777777" w:rsidR="00356C61" w:rsidRPr="00356C61" w:rsidRDefault="00356C61" w:rsidP="00356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Soffit, Fascia &amp; Gutter Assessment:</w:t>
      </w:r>
    </w:p>
    <w:p w14:paraId="03F7418E" w14:textId="77777777" w:rsidR="00356C61" w:rsidRPr="00356C61" w:rsidRDefault="00356C61" w:rsidP="00356C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water stains, rot, rust, or detachment.</w:t>
      </w:r>
    </w:p>
    <w:p w14:paraId="3F9A96A3" w14:textId="77777777" w:rsidR="00356C61" w:rsidRPr="00356C61" w:rsidRDefault="00356C61" w:rsidP="00356C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Inspect gutter slope, fasteners, and debris accumulation.</w:t>
      </w:r>
    </w:p>
    <w:p w14:paraId="2891D1F1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F1D978">
          <v:rect id="_x0000_i1027" style="width:0;height:1.5pt" o:hralign="center" o:hrstd="t" o:hr="t" fillcolor="#a0a0a0" stroked="f"/>
        </w:pict>
      </w:r>
    </w:p>
    <w:p w14:paraId="7D2FE583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ROOF SURFACE INSPECTION (ON-ROOF)</w:t>
      </w:r>
    </w:p>
    <w:p w14:paraId="3184C010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Shingle Field Assessment:</w:t>
      </w:r>
    </w:p>
    <w:p w14:paraId="4CC8E7D3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missing, torn, cracked, or curling shingles.</w:t>
      </w:r>
    </w:p>
    <w:p w14:paraId="52726477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Identify signs of granule loss, blistering, or algae streaks.</w:t>
      </w:r>
    </w:p>
    <w:p w14:paraId="098508C5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thermal cracking or cupping due to aging.</w:t>
      </w:r>
    </w:p>
    <w:p w14:paraId="4FAE1162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Nail and Fastener Check:</w:t>
      </w:r>
    </w:p>
    <w:p w14:paraId="63DDAFB2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Inspect for exposed nails, nail pops, and lifted tabs.</w:t>
      </w:r>
    </w:p>
    <w:p w14:paraId="4AAA2A5D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Note under-driven or over-driven fasteners.</w:t>
      </w:r>
    </w:p>
    <w:p w14:paraId="7D27FE6F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Flashing &amp; Transition Details:</w:t>
      </w:r>
    </w:p>
    <w:p w14:paraId="0258E190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Inspect step flashings at walls, headwalls, and chimneys.</w:t>
      </w:r>
    </w:p>
    <w:p w14:paraId="26D200E5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lifted or corroded flashing, missing sealant, or improper overlaps.</w:t>
      </w:r>
    </w:p>
    <w:p w14:paraId="617911C8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Examine counterflashing embedment and watertightness.</w:t>
      </w:r>
    </w:p>
    <w:p w14:paraId="7CAC0629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Valleys:</w:t>
      </w:r>
    </w:p>
    <w:p w14:paraId="6E75514C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debris, damage, or signs of granule washout.</w:t>
      </w:r>
    </w:p>
    <w:p w14:paraId="25BCBAEF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Verify installation type (open metal valley, closed cut, woven).</w:t>
      </w:r>
    </w:p>
    <w:p w14:paraId="545C3312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cracks or breaks in valley shingles or metal.</w:t>
      </w:r>
    </w:p>
    <w:p w14:paraId="702027FB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Penetrations:</w:t>
      </w:r>
    </w:p>
    <w:p w14:paraId="1CAABE59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Inspect pipe boots, vents, attic fans, and satellite mounts.</w:t>
      </w:r>
    </w:p>
    <w:p w14:paraId="5D55210A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cracked gaskets, unsealed fasteners, or deteriorated flashing.</w:t>
      </w:r>
    </w:p>
    <w:p w14:paraId="25E16C21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Ensure storm collars and sealants are intact.</w:t>
      </w:r>
    </w:p>
    <w:p w14:paraId="53FDEC41" w14:textId="77777777" w:rsidR="00356C61" w:rsidRPr="00356C61" w:rsidRDefault="00356C61" w:rsidP="00356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Ridges and Hips:</w:t>
      </w:r>
    </w:p>
    <w:p w14:paraId="4F5D5147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Evaluate ridge cap shingle condition for brittleness or cracks.</w:t>
      </w:r>
    </w:p>
    <w:p w14:paraId="4A03FE90" w14:textId="77777777" w:rsidR="00356C61" w:rsidRPr="00356C61" w:rsidRDefault="00356C61" w:rsidP="00356C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Ensure ridge vent is intact and properly fastened.</w:t>
      </w:r>
    </w:p>
    <w:p w14:paraId="1649B820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3095AD">
          <v:rect id="_x0000_i1028" style="width:0;height:1.5pt" o:hralign="center" o:hrstd="t" o:hr="t" fillcolor="#a0a0a0" stroked="f"/>
        </w:pict>
      </w:r>
    </w:p>
    <w:p w14:paraId="252966FD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ATTIC &amp; INTERIOR ROOF INSPECTION</w:t>
      </w:r>
    </w:p>
    <w:p w14:paraId="4060B6B3" w14:textId="77777777" w:rsidR="00356C61" w:rsidRPr="00356C61" w:rsidRDefault="00356C61" w:rsidP="00356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Attic Conditions (if accessible):</w:t>
      </w:r>
    </w:p>
    <w:p w14:paraId="594DD31B" w14:textId="77777777" w:rsidR="00356C61" w:rsidRPr="00356C61" w:rsidRDefault="00356C61" w:rsidP="0035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signs of leaks, water stains, mold, or rot.</w:t>
      </w:r>
    </w:p>
    <w:p w14:paraId="19A8AA19" w14:textId="77777777" w:rsidR="00356C61" w:rsidRPr="00356C61" w:rsidRDefault="00356C61" w:rsidP="0035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Inspect </w:t>
      </w:r>
      <w:proofErr w:type="gramStart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>roof</w:t>
      </w:r>
      <w:proofErr w:type="gramEnd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deck for deflection, </w:t>
      </w:r>
      <w:proofErr w:type="gramStart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>rot</w:t>
      </w:r>
      <w:proofErr w:type="gramEnd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>, or delamination.</w:t>
      </w:r>
    </w:p>
    <w:p w14:paraId="76923B26" w14:textId="77777777" w:rsidR="00356C61" w:rsidRPr="00356C61" w:rsidRDefault="00356C61" w:rsidP="0035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Verify insulation coverage and look for daylight at roof penetrations.</w:t>
      </w:r>
    </w:p>
    <w:p w14:paraId="62F4183D" w14:textId="77777777" w:rsidR="00356C61" w:rsidRPr="00356C61" w:rsidRDefault="00356C61" w:rsidP="00356C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Ventilation Assessment:</w:t>
      </w:r>
    </w:p>
    <w:p w14:paraId="4952CAAE" w14:textId="77777777" w:rsidR="00356C61" w:rsidRPr="00356C61" w:rsidRDefault="00356C61" w:rsidP="0035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Check for balanced intake and exhaust (soffit, ridge, gable, etc.).</w:t>
      </w:r>
    </w:p>
    <w:p w14:paraId="08364BFB" w14:textId="77777777" w:rsidR="00356C61" w:rsidRPr="00356C61" w:rsidRDefault="00356C61" w:rsidP="00356C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evidence of condensation or inadequate airflow.</w:t>
      </w:r>
    </w:p>
    <w:p w14:paraId="260D9CB3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EB10D3">
          <v:rect id="_x0000_i1029" style="width:0;height:1.5pt" o:hralign="center" o:hrstd="t" o:hr="t" fillcolor="#a0a0a0" stroked="f"/>
        </w:pict>
      </w:r>
    </w:p>
    <w:p w14:paraId="73414190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STORM DAMAGE CHECKPOINTS</w:t>
      </w:r>
    </w:p>
    <w:p w14:paraId="297D168B" w14:textId="77777777" w:rsidR="00356C61" w:rsidRPr="00356C61" w:rsidRDefault="00356C61" w:rsidP="00356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Hail Damage:</w:t>
      </w:r>
    </w:p>
    <w:p w14:paraId="3ED69542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Identify circular bruising or granule displacement on shingles.</w:t>
      </w:r>
    </w:p>
    <w:p w14:paraId="4928D8BF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Verify mat fracture by touch or minor lift test.</w:t>
      </w:r>
    </w:p>
    <w:p w14:paraId="3F0FF413" w14:textId="77777777" w:rsidR="00356C61" w:rsidRPr="00356C61" w:rsidRDefault="00356C61" w:rsidP="00356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 Damage:</w:t>
      </w:r>
    </w:p>
    <w:p w14:paraId="62134AD3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Look for lifted, creased, or missing shingles (especially at edges and ridges).</w:t>
      </w:r>
    </w:p>
    <w:p w14:paraId="192A7D43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Assess seal strip integrity and fastener uplift resistance.</w:t>
      </w:r>
    </w:p>
    <w:p w14:paraId="0E142971" w14:textId="77777777" w:rsidR="00356C61" w:rsidRPr="00356C61" w:rsidRDefault="00356C61" w:rsidP="00356C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Ice Damming (in cold climates):</w:t>
      </w:r>
    </w:p>
    <w:p w14:paraId="36868D12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Identify previous ice dam water stains near eaves or soffits.</w:t>
      </w:r>
    </w:p>
    <w:p w14:paraId="62DECE25" w14:textId="77777777" w:rsidR="00356C61" w:rsidRPr="00356C61" w:rsidRDefault="00356C61" w:rsidP="00356C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Inspect roof edge insulation and ventilation adequacy.</w:t>
      </w:r>
    </w:p>
    <w:p w14:paraId="18973CC8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F1359B">
          <v:rect id="_x0000_i1030" style="width:0;height:1.5pt" o:hralign="center" o:hrstd="t" o:hr="t" fillcolor="#a0a0a0" stroked="f"/>
        </w:pict>
      </w:r>
    </w:p>
    <w:p w14:paraId="7D03883D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DOCUMENTATION &amp; REPORTING</w:t>
      </w:r>
    </w:p>
    <w:p w14:paraId="0B8E8639" w14:textId="77777777" w:rsidR="00356C61" w:rsidRPr="00356C61" w:rsidRDefault="00356C61" w:rsidP="00356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Photographic Records:</w:t>
      </w:r>
    </w:p>
    <w:p w14:paraId="75BFE822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Capture high-resolution images of all noted deficiencies and overall roof condition.</w:t>
      </w:r>
    </w:p>
    <w:p w14:paraId="5E395FBA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Include marked images showing roof slope, elevations, and penetration areas.</w:t>
      </w:r>
    </w:p>
    <w:p w14:paraId="5A1A5AAE" w14:textId="77777777" w:rsidR="00356C61" w:rsidRPr="00356C61" w:rsidRDefault="00356C61" w:rsidP="00356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Annotated Roof Diagram:</w:t>
      </w:r>
    </w:p>
    <w:p w14:paraId="4015A592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Include sketch or aerial image with markings showing </w:t>
      </w:r>
      <w:proofErr w:type="gramStart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>defect</w:t>
      </w:r>
      <w:proofErr w:type="gramEnd"/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locations.</w:t>
      </w:r>
    </w:p>
    <w:p w14:paraId="197D9C25" w14:textId="77777777" w:rsidR="00356C61" w:rsidRPr="00356C61" w:rsidRDefault="00356C61" w:rsidP="00356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 Rating System:</w:t>
      </w:r>
    </w:p>
    <w:p w14:paraId="02DC0393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Good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– Minimal wear, no active issues</w:t>
      </w:r>
    </w:p>
    <w:p w14:paraId="4D81C07F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Segoe UI Emoji" w:eastAsia="Times New Roman" w:hAnsi="Segoe UI Emoji" w:cs="Segoe UI Emoji"/>
          <w:kern w:val="0"/>
          <w14:ligatures w14:val="none"/>
        </w:rPr>
        <w:t>⚠️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– Aging signs, repair recommended</w:t>
      </w:r>
    </w:p>
    <w:p w14:paraId="05C2946C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Poor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– Active leaks, multiple failures, nearing replacement</w:t>
      </w:r>
    </w:p>
    <w:p w14:paraId="14C493E8" w14:textId="77777777" w:rsidR="00356C61" w:rsidRPr="00356C61" w:rsidRDefault="00356C61" w:rsidP="00356C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Repair Recommendations:</w:t>
      </w:r>
    </w:p>
    <w:p w14:paraId="546AE640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Immediate (1–7 days): Leaks, missing shingles, flashing gaps</w:t>
      </w:r>
    </w:p>
    <w:p w14:paraId="240FFD38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Short-Term (1–3 months): Nail pops, minor granule loss</w:t>
      </w:r>
    </w:p>
    <w:p w14:paraId="14720A43" w14:textId="77777777" w:rsidR="00356C61" w:rsidRPr="00356C61" w:rsidRDefault="00356C61" w:rsidP="00356C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Long-Term (6–12 months): Aging roof, full replacement planning</w:t>
      </w:r>
    </w:p>
    <w:p w14:paraId="760079AA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DA27C09">
          <v:rect id="_x0000_i1031" style="width:0;height:1.5pt" o:hralign="center" o:hrstd="t" o:hr="t" fillcolor="#a0a0a0" stroked="f"/>
        </w:pict>
      </w:r>
    </w:p>
    <w:p w14:paraId="0B4859FC" w14:textId="77777777" w:rsidR="00356C61" w:rsidRPr="00356C61" w:rsidRDefault="00356C61" w:rsidP="00356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MAINTENANCE &amp; FOLLOW-UP PLAN</w:t>
      </w:r>
    </w:p>
    <w:p w14:paraId="71B0C953" w14:textId="77777777" w:rsidR="00356C61" w:rsidRPr="00356C61" w:rsidRDefault="00356C61" w:rsidP="00356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Recommend seasonal (spring/fall) roof checkups.</w:t>
      </w:r>
    </w:p>
    <w:p w14:paraId="26285882" w14:textId="77777777" w:rsidR="00356C61" w:rsidRPr="00356C61" w:rsidRDefault="00356C61" w:rsidP="00356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Clean gutters and remove roof debris regularly.</w:t>
      </w:r>
    </w:p>
    <w:p w14:paraId="74D847AB" w14:textId="77777777" w:rsidR="00356C61" w:rsidRPr="00356C61" w:rsidRDefault="00356C61" w:rsidP="00356C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kern w:val="0"/>
          <w14:ligatures w14:val="none"/>
        </w:rPr>
        <w:t>Document post-storm conditions and inspect after major wind or hail events.</w:t>
      </w:r>
    </w:p>
    <w:p w14:paraId="28426029" w14:textId="77777777" w:rsidR="00356C61" w:rsidRPr="00356C61" w:rsidRDefault="00000000" w:rsidP="00356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7D4181">
          <v:rect id="_x0000_i1032" style="width:0;height:1.5pt" o:hralign="center" o:hrstd="t" o:hr="t" fillcolor="#a0a0a0" stroked="f"/>
        </w:pict>
      </w:r>
    </w:p>
    <w:p w14:paraId="156FD43F" w14:textId="77777777" w:rsidR="00356C61" w:rsidRPr="00356C61" w:rsidRDefault="00356C61" w:rsidP="0035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Inspector Signature: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Client/Owner Signature: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56C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Report Completion:</w:t>
      </w:r>
      <w:r w:rsidRPr="00356C6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</w:p>
    <w:p w14:paraId="48B38779" w14:textId="77777777" w:rsidR="00807D40" w:rsidRDefault="00807D40"/>
    <w:sectPr w:rsidR="0080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3A6"/>
    <w:multiLevelType w:val="multilevel"/>
    <w:tmpl w:val="0A6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02EF0"/>
    <w:multiLevelType w:val="multilevel"/>
    <w:tmpl w:val="F5E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2069F"/>
    <w:multiLevelType w:val="multilevel"/>
    <w:tmpl w:val="5B90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672E0"/>
    <w:multiLevelType w:val="multilevel"/>
    <w:tmpl w:val="80D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DB77EC"/>
    <w:multiLevelType w:val="multilevel"/>
    <w:tmpl w:val="B03C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51893"/>
    <w:multiLevelType w:val="multilevel"/>
    <w:tmpl w:val="F798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CA7A91"/>
    <w:multiLevelType w:val="multilevel"/>
    <w:tmpl w:val="B7B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682867">
    <w:abstractNumId w:val="3"/>
  </w:num>
  <w:num w:numId="2" w16cid:durableId="650520224">
    <w:abstractNumId w:val="2"/>
  </w:num>
  <w:num w:numId="3" w16cid:durableId="915019619">
    <w:abstractNumId w:val="0"/>
  </w:num>
  <w:num w:numId="4" w16cid:durableId="2034723446">
    <w:abstractNumId w:val="4"/>
  </w:num>
  <w:num w:numId="5" w16cid:durableId="1493258631">
    <w:abstractNumId w:val="6"/>
  </w:num>
  <w:num w:numId="6" w16cid:durableId="1445156726">
    <w:abstractNumId w:val="5"/>
  </w:num>
  <w:num w:numId="7" w16cid:durableId="127205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61"/>
    <w:rsid w:val="000714B1"/>
    <w:rsid w:val="002575EE"/>
    <w:rsid w:val="00356C61"/>
    <w:rsid w:val="0071230B"/>
    <w:rsid w:val="0079399B"/>
    <w:rsid w:val="00807D40"/>
    <w:rsid w:val="00B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D076"/>
  <w15:chartTrackingRefBased/>
  <w15:docId w15:val="{8DC7A4FE-982C-4C02-946F-4F9311E5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Lamont</dc:creator>
  <cp:keywords/>
  <dc:description/>
  <cp:lastModifiedBy>Richard Distler</cp:lastModifiedBy>
  <cp:revision>2</cp:revision>
  <dcterms:created xsi:type="dcterms:W3CDTF">2025-06-03T18:16:00Z</dcterms:created>
  <dcterms:modified xsi:type="dcterms:W3CDTF">2025-06-03T18:16:00Z</dcterms:modified>
</cp:coreProperties>
</file>